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D6E" w:rsidRDefault="00CA5D6E" w:rsidP="00E820EF">
      <w:pPr>
        <w:jc w:val="center"/>
        <w:rPr>
          <w:sz w:val="56"/>
          <w:szCs w:val="56"/>
        </w:rPr>
      </w:pPr>
    </w:p>
    <w:p w:rsidR="00CA5D6E" w:rsidRDefault="00CA5D6E" w:rsidP="00E820EF">
      <w:pPr>
        <w:jc w:val="center"/>
        <w:rPr>
          <w:sz w:val="56"/>
          <w:szCs w:val="56"/>
        </w:rPr>
      </w:pPr>
    </w:p>
    <w:p w:rsidR="00DA7DC1" w:rsidRPr="00CA5D6E" w:rsidRDefault="00E820EF" w:rsidP="00E820EF">
      <w:pPr>
        <w:jc w:val="center"/>
        <w:rPr>
          <w:rFonts w:ascii="Times New Roman" w:hAnsi="Times New Roman" w:cs="Times New Roman"/>
          <w:sz w:val="72"/>
          <w:szCs w:val="56"/>
        </w:rPr>
      </w:pPr>
      <w:r w:rsidRPr="00CA5D6E">
        <w:rPr>
          <w:rFonts w:ascii="Times New Roman" w:hAnsi="Times New Roman" w:cs="Times New Roman"/>
          <w:sz w:val="72"/>
          <w:szCs w:val="56"/>
        </w:rPr>
        <w:t>Педагогическая диагностика</w:t>
      </w:r>
    </w:p>
    <w:p w:rsidR="00E820EF" w:rsidRPr="00CA5D6E" w:rsidRDefault="00E820EF" w:rsidP="00E820EF">
      <w:pPr>
        <w:jc w:val="center"/>
        <w:rPr>
          <w:rFonts w:ascii="Times New Roman" w:hAnsi="Times New Roman" w:cs="Times New Roman"/>
          <w:sz w:val="28"/>
          <w:szCs w:val="24"/>
        </w:rPr>
      </w:pPr>
      <w:r w:rsidRPr="00CA5D6E">
        <w:rPr>
          <w:rFonts w:ascii="Times New Roman" w:hAnsi="Times New Roman" w:cs="Times New Roman"/>
          <w:sz w:val="44"/>
          <w:szCs w:val="40"/>
        </w:rPr>
        <w:t xml:space="preserve">Индивидуального развития ребенка 6-7 лет  </w:t>
      </w:r>
      <w:r w:rsidR="00CA5D6E" w:rsidRPr="00CA5D6E">
        <w:rPr>
          <w:rFonts w:ascii="Times New Roman" w:hAnsi="Times New Roman" w:cs="Times New Roman"/>
          <w:sz w:val="44"/>
          <w:szCs w:val="40"/>
        </w:rPr>
        <w:br/>
      </w:r>
      <w:r w:rsidRPr="00CA5D6E">
        <w:rPr>
          <w:rFonts w:ascii="Times New Roman" w:hAnsi="Times New Roman" w:cs="Times New Roman"/>
          <w:sz w:val="44"/>
          <w:szCs w:val="40"/>
        </w:rPr>
        <w:t xml:space="preserve">в </w:t>
      </w:r>
      <w:r w:rsidR="00CA5D6E" w:rsidRPr="00CA5D6E">
        <w:rPr>
          <w:rFonts w:ascii="Times New Roman" w:hAnsi="Times New Roman" w:cs="Times New Roman"/>
          <w:sz w:val="44"/>
          <w:szCs w:val="40"/>
        </w:rPr>
        <w:t xml:space="preserve">подготовительной к школе </w:t>
      </w:r>
      <w:r w:rsidRPr="00CA5D6E">
        <w:rPr>
          <w:rFonts w:ascii="Times New Roman" w:hAnsi="Times New Roman" w:cs="Times New Roman"/>
          <w:sz w:val="44"/>
          <w:szCs w:val="40"/>
        </w:rPr>
        <w:t>группе детского сада</w:t>
      </w:r>
    </w:p>
    <w:p w:rsidR="00E820EF" w:rsidRPr="00CA5D6E" w:rsidRDefault="00E820EF">
      <w:pPr>
        <w:rPr>
          <w:rFonts w:ascii="Times New Roman" w:hAnsi="Times New Roman" w:cs="Times New Roman"/>
          <w:sz w:val="44"/>
          <w:szCs w:val="40"/>
        </w:rPr>
      </w:pPr>
      <w:r w:rsidRPr="00CA5D6E">
        <w:rPr>
          <w:rFonts w:ascii="Times New Roman" w:hAnsi="Times New Roman" w:cs="Times New Roman"/>
          <w:sz w:val="44"/>
          <w:szCs w:val="40"/>
        </w:rPr>
        <w:br w:type="page"/>
      </w:r>
    </w:p>
    <w:p w:rsidR="00332946" w:rsidRDefault="00332946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844D3" w:rsidRDefault="009844D3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844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51950" cy="6730938"/>
            <wp:effectExtent l="0" t="0" r="0" b="0"/>
            <wp:docPr id="3" name="Рисунок 3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4D3" w:rsidRDefault="009844D3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844D3" w:rsidRDefault="009844D3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820EF" w:rsidRDefault="00D5314E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5314E">
        <w:rPr>
          <w:rFonts w:ascii="Times New Roman" w:hAnsi="Times New Roman" w:cs="Times New Roman"/>
          <w:sz w:val="28"/>
          <w:szCs w:val="28"/>
        </w:rPr>
        <w:t>Образовательная область</w:t>
      </w:r>
      <w:r>
        <w:rPr>
          <w:rFonts w:ascii="Times New Roman" w:hAnsi="Times New Roman" w:cs="Times New Roman"/>
          <w:sz w:val="28"/>
          <w:szCs w:val="28"/>
        </w:rPr>
        <w:t xml:space="preserve"> «Соц</w:t>
      </w:r>
      <w:r w:rsidR="00CA5D6E">
        <w:rPr>
          <w:rFonts w:ascii="Times New Roman" w:hAnsi="Times New Roman" w:cs="Times New Roman"/>
          <w:sz w:val="28"/>
          <w:szCs w:val="28"/>
        </w:rPr>
        <w:t>иально-коммуникативное развитие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332946" w:rsidRDefault="00332946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61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978"/>
        <w:gridCol w:w="567"/>
        <w:gridCol w:w="567"/>
        <w:gridCol w:w="709"/>
        <w:gridCol w:w="708"/>
        <w:gridCol w:w="567"/>
        <w:gridCol w:w="567"/>
        <w:gridCol w:w="1276"/>
        <w:gridCol w:w="1134"/>
        <w:gridCol w:w="567"/>
        <w:gridCol w:w="567"/>
        <w:gridCol w:w="709"/>
        <w:gridCol w:w="709"/>
        <w:gridCol w:w="708"/>
        <w:gridCol w:w="709"/>
        <w:gridCol w:w="851"/>
        <w:gridCol w:w="708"/>
        <w:gridCol w:w="567"/>
        <w:gridCol w:w="567"/>
      </w:tblGrid>
      <w:tr w:rsidR="0071579F" w:rsidTr="00CA5D6E">
        <w:trPr>
          <w:cantSplit/>
          <w:trHeight w:val="3098"/>
        </w:trPr>
        <w:tc>
          <w:tcPr>
            <w:tcW w:w="425" w:type="dxa"/>
            <w:vMerge w:val="restart"/>
            <w:vAlign w:val="center"/>
          </w:tcPr>
          <w:p w:rsidR="0071579F" w:rsidRPr="00CA5D6E" w:rsidRDefault="0071579F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978" w:type="dxa"/>
            <w:vMerge w:val="restart"/>
            <w:vAlign w:val="center"/>
          </w:tcPr>
          <w:p w:rsidR="0071579F" w:rsidRPr="00CA5D6E" w:rsidRDefault="0071579F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134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Внимательно слушает взрослого, может действовать по правилу и образцу, правильно оценивает результат</w:t>
            </w:r>
          </w:p>
        </w:tc>
        <w:tc>
          <w:tcPr>
            <w:tcW w:w="1417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 xml:space="preserve">Знает и соблюдает правила поведения в общественных местах, в </w:t>
            </w:r>
            <w:proofErr w:type="spellStart"/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. на транспорте, в общении со взрослыми и сверстниками, природе</w:t>
            </w:r>
          </w:p>
        </w:tc>
        <w:tc>
          <w:tcPr>
            <w:tcW w:w="1134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Может дать нравственную оценку своим и чужим поступкам/действиям, в том числе изображенным</w:t>
            </w:r>
          </w:p>
        </w:tc>
        <w:tc>
          <w:tcPr>
            <w:tcW w:w="2410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 xml:space="preserve">Может определить базовые эмоциональные состояния партнеров по общению в </w:t>
            </w:r>
            <w:proofErr w:type="spellStart"/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. на иллюстрации. Эмоционально откликается на переживания близких взрослых, детей, персонажей сказок и историй, мультфильмов, и художественных фильмов, кукольных спектаклей</w:t>
            </w:r>
          </w:p>
        </w:tc>
        <w:tc>
          <w:tcPr>
            <w:tcW w:w="1134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Имеет предпочтение в игре, выборе видов труда и творчества, может обосновать свой выбор</w:t>
            </w:r>
          </w:p>
        </w:tc>
        <w:tc>
          <w:tcPr>
            <w:tcW w:w="1418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Договаривается и принимает роль в игре со сверстниками, соблюдает ролевые поведение, проявляет инициативу в игре, обогащает сюжет</w:t>
            </w:r>
          </w:p>
        </w:tc>
        <w:tc>
          <w:tcPr>
            <w:tcW w:w="1417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Оценивает свои возможности, соблюдает правила и преодолевает трудности в играх с правилами, может объяснить сверстникам правила игры</w:t>
            </w:r>
          </w:p>
        </w:tc>
        <w:tc>
          <w:tcPr>
            <w:tcW w:w="1559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Следит за опрятностью своего внешнего вида. Не нуждается в помощи взрослого в одевании/раздевании, приеме пищи, выполнении гигиенических процедур</w:t>
            </w:r>
          </w:p>
        </w:tc>
        <w:tc>
          <w:tcPr>
            <w:tcW w:w="1134" w:type="dxa"/>
            <w:gridSpan w:val="2"/>
            <w:textDirection w:val="btLr"/>
          </w:tcPr>
          <w:p w:rsidR="0071579F" w:rsidRPr="00CA5D6E" w:rsidRDefault="0071579F" w:rsidP="00CA5D6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CA5D6E" w:rsidTr="00CA5D6E">
        <w:tc>
          <w:tcPr>
            <w:tcW w:w="425" w:type="dxa"/>
            <w:vMerge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8" w:type="dxa"/>
            <w:vMerge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708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276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1134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709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709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708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сен.</w:t>
            </w:r>
          </w:p>
        </w:tc>
        <w:tc>
          <w:tcPr>
            <w:tcW w:w="567" w:type="dxa"/>
          </w:tcPr>
          <w:p w:rsidR="0071579F" w:rsidRPr="00CA5D6E" w:rsidRDefault="00CA5D6E" w:rsidP="00CA5D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28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c>
          <w:tcPr>
            <w:tcW w:w="425" w:type="dxa"/>
          </w:tcPr>
          <w:p w:rsidR="00D5314E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97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D5314E" w:rsidRPr="00CA5D6E" w:rsidRDefault="00D5314E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5D6E" w:rsidTr="00CA5D6E">
        <w:trPr>
          <w:trHeight w:val="412"/>
        </w:trPr>
        <w:tc>
          <w:tcPr>
            <w:tcW w:w="3403" w:type="dxa"/>
            <w:gridSpan w:val="2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1579F" w:rsidRPr="00CA5D6E" w:rsidRDefault="0071579F" w:rsidP="00D531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71579F" w:rsidRDefault="00CA5D6E" w:rsidP="00CA5D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1D18" w:rsidRDefault="00701D18" w:rsidP="00CA5D6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CA5D6E"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«Речевое развитие</w:t>
      </w:r>
      <w:r w:rsidR="00567DE1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738" w:type="dxa"/>
        <w:tblInd w:w="-459" w:type="dxa"/>
        <w:tblLook w:val="04A0" w:firstRow="1" w:lastRow="0" w:firstColumn="1" w:lastColumn="0" w:noHBand="0" w:noVBand="1"/>
      </w:tblPr>
      <w:tblGrid>
        <w:gridCol w:w="416"/>
        <w:gridCol w:w="3412"/>
        <w:gridCol w:w="1417"/>
        <w:gridCol w:w="1559"/>
        <w:gridCol w:w="1560"/>
        <w:gridCol w:w="1417"/>
        <w:gridCol w:w="992"/>
        <w:gridCol w:w="1276"/>
        <w:gridCol w:w="1134"/>
        <w:gridCol w:w="851"/>
        <w:gridCol w:w="850"/>
        <w:gridCol w:w="854"/>
      </w:tblGrid>
      <w:tr w:rsidR="000125FF" w:rsidTr="000125FF">
        <w:trPr>
          <w:cantSplit/>
          <w:trHeight w:val="1946"/>
        </w:trPr>
        <w:tc>
          <w:tcPr>
            <w:tcW w:w="416" w:type="dxa"/>
            <w:vMerge w:val="restart"/>
            <w:vAlign w:val="center"/>
          </w:tcPr>
          <w:p w:rsidR="00567DE1" w:rsidRPr="00CA5D6E" w:rsidRDefault="00567DE1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412" w:type="dxa"/>
            <w:vMerge w:val="restart"/>
            <w:vAlign w:val="center"/>
          </w:tcPr>
          <w:p w:rsidR="00567DE1" w:rsidRPr="00CA5D6E" w:rsidRDefault="00567DE1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2976" w:type="dxa"/>
            <w:gridSpan w:val="2"/>
            <w:textDirection w:val="btLr"/>
          </w:tcPr>
          <w:p w:rsidR="00567DE1" w:rsidRPr="00CA5D6E" w:rsidRDefault="00567DE1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Называет некоторые жанры детской литературы, имеет предпочтение в жанрах во</w:t>
            </w:r>
            <w:r w:rsidR="00B640E3" w:rsidRPr="00CA5D6E">
              <w:rPr>
                <w:rFonts w:ascii="Times New Roman" w:hAnsi="Times New Roman" w:cs="Times New Roman"/>
                <w:sz w:val="20"/>
                <w:szCs w:val="20"/>
              </w:rPr>
              <w:t>спринимаемых текстов, может инто</w:t>
            </w: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национно выразительно</w:t>
            </w:r>
            <w:r w:rsidR="00B640E3" w:rsidRPr="00CA5D6E">
              <w:rPr>
                <w:rFonts w:ascii="Times New Roman" w:hAnsi="Times New Roman" w:cs="Times New Roman"/>
                <w:sz w:val="20"/>
                <w:szCs w:val="20"/>
              </w:rPr>
              <w:t xml:space="preserve"> продекламировать небольшой текст</w:t>
            </w:r>
          </w:p>
        </w:tc>
        <w:tc>
          <w:tcPr>
            <w:tcW w:w="2977" w:type="dxa"/>
            <w:gridSpan w:val="2"/>
            <w:textDirection w:val="btLr"/>
          </w:tcPr>
          <w:p w:rsidR="00567DE1" w:rsidRPr="00CA5D6E" w:rsidRDefault="00B640E3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Пересказывает и драматизирует небольшие литературные произведения, составляет по плану и образцу рассказы о предмете, по сюжетной картине</w:t>
            </w:r>
          </w:p>
        </w:tc>
        <w:tc>
          <w:tcPr>
            <w:tcW w:w="2268" w:type="dxa"/>
            <w:gridSpan w:val="2"/>
            <w:textDirection w:val="btLr"/>
          </w:tcPr>
          <w:p w:rsidR="00567DE1" w:rsidRPr="00CA5D6E" w:rsidRDefault="00B640E3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Различает звук, слог, слово, предложение, определяет их последовательность</w:t>
            </w:r>
          </w:p>
        </w:tc>
        <w:tc>
          <w:tcPr>
            <w:tcW w:w="1985" w:type="dxa"/>
            <w:gridSpan w:val="2"/>
            <w:textDirection w:val="btLr"/>
          </w:tcPr>
          <w:p w:rsidR="00567DE1" w:rsidRPr="00CA5D6E" w:rsidRDefault="00B640E3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При необходимости обосновать свой выбор употребляет обобщающие слова, синонимы, антонимы, сложные предложения</w:t>
            </w:r>
          </w:p>
        </w:tc>
        <w:tc>
          <w:tcPr>
            <w:tcW w:w="1704" w:type="dxa"/>
            <w:gridSpan w:val="2"/>
            <w:textDirection w:val="btLr"/>
          </w:tcPr>
          <w:p w:rsidR="00567DE1" w:rsidRPr="00CA5D6E" w:rsidRDefault="00B640E3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0125FF" w:rsidTr="000125FF">
        <w:tc>
          <w:tcPr>
            <w:tcW w:w="416" w:type="dxa"/>
            <w:vMerge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12" w:type="dxa"/>
            <w:vMerge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559" w:type="dxa"/>
          </w:tcPr>
          <w:p w:rsidR="00567DE1" w:rsidRPr="00CA5D6E" w:rsidRDefault="000125FF" w:rsidP="00B640E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560" w:type="dxa"/>
          </w:tcPr>
          <w:p w:rsidR="00567DE1" w:rsidRPr="00CA5D6E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417" w:type="dxa"/>
          </w:tcPr>
          <w:p w:rsidR="00567DE1" w:rsidRPr="00CA5D6E" w:rsidRDefault="000125FF" w:rsidP="006F139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567DE1" w:rsidRPr="00CA5D6E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567DE1" w:rsidRPr="00CA5D6E" w:rsidRDefault="000125FF" w:rsidP="006F139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567DE1" w:rsidRPr="00CA5D6E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567DE1" w:rsidRPr="00CA5D6E" w:rsidRDefault="000125FF" w:rsidP="006F139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567DE1" w:rsidRPr="00CA5D6E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4" w:type="dxa"/>
          </w:tcPr>
          <w:p w:rsidR="00567DE1" w:rsidRPr="00CA5D6E" w:rsidRDefault="000125FF" w:rsidP="006F139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16" w:type="dxa"/>
          </w:tcPr>
          <w:p w:rsidR="00567DE1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41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567DE1" w:rsidRPr="00CA5D6E" w:rsidRDefault="00567DE1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rPr>
          <w:trHeight w:val="493"/>
        </w:trPr>
        <w:tc>
          <w:tcPr>
            <w:tcW w:w="3828" w:type="dxa"/>
            <w:gridSpan w:val="2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A5D6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1417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6F139C" w:rsidRPr="00CA5D6E" w:rsidRDefault="006F139C" w:rsidP="00567DE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6F139C" w:rsidRDefault="006F139C" w:rsidP="00567DE1">
      <w:pPr>
        <w:rPr>
          <w:rFonts w:ascii="Times New Roman" w:hAnsi="Times New Roman" w:cs="Times New Roman"/>
          <w:sz w:val="28"/>
          <w:szCs w:val="28"/>
        </w:rPr>
      </w:pPr>
    </w:p>
    <w:p w:rsidR="006F139C" w:rsidRDefault="006F1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A5D6E" w:rsidRDefault="00CA5D6E" w:rsidP="00CA5D6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CA5D6E" w:rsidRDefault="00CA5D6E" w:rsidP="0033294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F139C" w:rsidRDefault="000125FF" w:rsidP="000125F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</w:t>
      </w:r>
      <w:r w:rsidR="002C2E20">
        <w:rPr>
          <w:rFonts w:ascii="Times New Roman" w:hAnsi="Times New Roman" w:cs="Times New Roman"/>
          <w:sz w:val="28"/>
          <w:szCs w:val="28"/>
        </w:rPr>
        <w:t>Худо</w:t>
      </w:r>
      <w:r>
        <w:rPr>
          <w:rFonts w:ascii="Times New Roman" w:hAnsi="Times New Roman" w:cs="Times New Roman"/>
          <w:sz w:val="28"/>
          <w:szCs w:val="28"/>
        </w:rPr>
        <w:t>жественно-эстетическое развитие</w:t>
      </w:r>
      <w:r w:rsidR="002C2E20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018" w:type="dxa"/>
        <w:tblInd w:w="-601" w:type="dxa"/>
        <w:tblLook w:val="04A0" w:firstRow="1" w:lastRow="0" w:firstColumn="1" w:lastColumn="0" w:noHBand="0" w:noVBand="1"/>
      </w:tblPr>
      <w:tblGrid>
        <w:gridCol w:w="425"/>
        <w:gridCol w:w="2836"/>
        <w:gridCol w:w="850"/>
        <w:gridCol w:w="851"/>
        <w:gridCol w:w="850"/>
        <w:gridCol w:w="709"/>
        <w:gridCol w:w="851"/>
        <w:gridCol w:w="708"/>
        <w:gridCol w:w="851"/>
        <w:gridCol w:w="709"/>
        <w:gridCol w:w="708"/>
        <w:gridCol w:w="851"/>
        <w:gridCol w:w="992"/>
        <w:gridCol w:w="709"/>
        <w:gridCol w:w="992"/>
        <w:gridCol w:w="992"/>
        <w:gridCol w:w="595"/>
        <w:gridCol w:w="539"/>
      </w:tblGrid>
      <w:tr w:rsidR="00542E97" w:rsidTr="000125FF">
        <w:trPr>
          <w:cantSplit/>
          <w:trHeight w:val="2514"/>
        </w:trPr>
        <w:tc>
          <w:tcPr>
            <w:tcW w:w="425" w:type="dxa"/>
            <w:vMerge w:val="restart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36" w:type="dxa"/>
            <w:vMerge w:val="restart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701" w:type="dxa"/>
            <w:gridSpan w:val="2"/>
            <w:textDirection w:val="btLr"/>
          </w:tcPr>
          <w:p w:rsidR="002C2E20" w:rsidRPr="000125FF" w:rsidRDefault="002C2E20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Знает некоторые виды искусства, имеет предпочтение в выборе вида искусства для восприятия, эмоционально реагирует в процессе восприятия</w:t>
            </w:r>
          </w:p>
        </w:tc>
        <w:tc>
          <w:tcPr>
            <w:tcW w:w="1559" w:type="dxa"/>
            <w:gridSpan w:val="2"/>
            <w:textDirection w:val="btLr"/>
          </w:tcPr>
          <w:p w:rsidR="002C2E20" w:rsidRPr="000125FF" w:rsidRDefault="002C2E20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Знает направления народного творчества, может использовать их элементы в театрализованной деятельности</w:t>
            </w:r>
          </w:p>
        </w:tc>
        <w:tc>
          <w:tcPr>
            <w:tcW w:w="1559" w:type="dxa"/>
            <w:gridSpan w:val="2"/>
            <w:textDirection w:val="btLr"/>
          </w:tcPr>
          <w:p w:rsidR="002C2E20" w:rsidRPr="000125FF" w:rsidRDefault="002C2E20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Создает модели одного и того же предмета из разных видов конструктора и бумаги (оригами) по рисунку</w:t>
            </w:r>
            <w:r w:rsidR="009D75EA" w:rsidRPr="000125FF">
              <w:rPr>
                <w:rFonts w:ascii="Times New Roman" w:hAnsi="Times New Roman" w:cs="Times New Roman"/>
                <w:sz w:val="20"/>
                <w:szCs w:val="20"/>
              </w:rPr>
              <w:t xml:space="preserve"> и словесной инструкции</w:t>
            </w:r>
          </w:p>
        </w:tc>
        <w:tc>
          <w:tcPr>
            <w:tcW w:w="1560" w:type="dxa"/>
            <w:gridSpan w:val="2"/>
            <w:textDirection w:val="btLr"/>
          </w:tcPr>
          <w:p w:rsidR="002C2E20" w:rsidRPr="000125FF" w:rsidRDefault="009D75EA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Создает индивидуальные и коллективные рисунки, сюжетные и декоративные композиции, используя разные материалы и способы создания</w:t>
            </w:r>
          </w:p>
        </w:tc>
        <w:tc>
          <w:tcPr>
            <w:tcW w:w="1559" w:type="dxa"/>
            <w:gridSpan w:val="2"/>
            <w:textDirection w:val="btLr"/>
          </w:tcPr>
          <w:p w:rsidR="002C2E20" w:rsidRPr="000125FF" w:rsidRDefault="009D75EA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Правильно пользуется ножницами, может резать по извилистой линии, по кругу, может вырезать цепочку предметов из сложенной бумаги</w:t>
            </w:r>
          </w:p>
        </w:tc>
        <w:tc>
          <w:tcPr>
            <w:tcW w:w="1701" w:type="dxa"/>
            <w:gridSpan w:val="2"/>
            <w:textDirection w:val="btLr"/>
          </w:tcPr>
          <w:p w:rsidR="002C2E20" w:rsidRPr="000125FF" w:rsidRDefault="009D75EA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Умеет выразительно и ритмично двигаться в соответствии с характером музыки, испытывает эмоциональное удовольствие</w:t>
            </w:r>
          </w:p>
        </w:tc>
        <w:tc>
          <w:tcPr>
            <w:tcW w:w="1984" w:type="dxa"/>
            <w:gridSpan w:val="2"/>
            <w:textDirection w:val="btLr"/>
          </w:tcPr>
          <w:p w:rsidR="002C2E20" w:rsidRPr="000125FF" w:rsidRDefault="009D75EA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Исполняет сольно и в ансамбле на детских муз. инструментах несложные песни и мелодии; может петь в сопровождении муз. инструмента, индивидуально и коллективно</w:t>
            </w:r>
          </w:p>
        </w:tc>
        <w:tc>
          <w:tcPr>
            <w:tcW w:w="1134" w:type="dxa"/>
            <w:gridSpan w:val="2"/>
            <w:textDirection w:val="btLr"/>
          </w:tcPr>
          <w:p w:rsidR="002C2E20" w:rsidRPr="000125FF" w:rsidRDefault="009D75EA" w:rsidP="000125F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0125FF" w:rsidTr="000125FF">
        <w:tc>
          <w:tcPr>
            <w:tcW w:w="425" w:type="dxa"/>
            <w:vMerge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6" w:type="dxa"/>
            <w:vMerge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95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39" w:type="dxa"/>
          </w:tcPr>
          <w:p w:rsidR="002C2E20" w:rsidRPr="000125FF" w:rsidRDefault="000125FF" w:rsidP="000125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2C2E20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 xml:space="preserve">29 </w:t>
            </w:r>
          </w:p>
        </w:tc>
        <w:tc>
          <w:tcPr>
            <w:tcW w:w="2836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2E20" w:rsidRPr="000125FF" w:rsidRDefault="002C2E20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c>
          <w:tcPr>
            <w:tcW w:w="425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836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25FF" w:rsidTr="000125FF">
        <w:trPr>
          <w:trHeight w:val="412"/>
        </w:trPr>
        <w:tc>
          <w:tcPr>
            <w:tcW w:w="3261" w:type="dxa"/>
            <w:gridSpan w:val="2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850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2E97" w:rsidRPr="000125FF" w:rsidRDefault="00542E97" w:rsidP="002C2E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42E97" w:rsidRDefault="00542E97" w:rsidP="002C2E20">
      <w:pPr>
        <w:rPr>
          <w:rFonts w:ascii="Times New Roman" w:hAnsi="Times New Roman" w:cs="Times New Roman"/>
          <w:sz w:val="28"/>
          <w:szCs w:val="28"/>
        </w:rPr>
      </w:pP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0125FF" w:rsidRDefault="000125FF" w:rsidP="0033294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32946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AA6B35" w:rsidRDefault="000125FF" w:rsidP="000125F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«Физическое развитие</w:t>
      </w:r>
      <w:r w:rsidR="00AA6B35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032" w:type="dxa"/>
        <w:tblInd w:w="-601" w:type="dxa"/>
        <w:tblLook w:val="04A0" w:firstRow="1" w:lastRow="0" w:firstColumn="1" w:lastColumn="0" w:noHBand="0" w:noVBand="1"/>
      </w:tblPr>
      <w:tblGrid>
        <w:gridCol w:w="567"/>
        <w:gridCol w:w="3403"/>
        <w:gridCol w:w="992"/>
        <w:gridCol w:w="1276"/>
        <w:gridCol w:w="850"/>
        <w:gridCol w:w="992"/>
        <w:gridCol w:w="709"/>
        <w:gridCol w:w="851"/>
        <w:gridCol w:w="567"/>
        <w:gridCol w:w="708"/>
        <w:gridCol w:w="993"/>
        <w:gridCol w:w="992"/>
        <w:gridCol w:w="992"/>
        <w:gridCol w:w="992"/>
        <w:gridCol w:w="567"/>
        <w:gridCol w:w="567"/>
        <w:gridCol w:w="14"/>
      </w:tblGrid>
      <w:tr w:rsidR="00E56DD2" w:rsidTr="009844D3">
        <w:trPr>
          <w:cantSplit/>
          <w:trHeight w:val="2088"/>
        </w:trPr>
        <w:tc>
          <w:tcPr>
            <w:tcW w:w="567" w:type="dxa"/>
            <w:vMerge w:val="restart"/>
          </w:tcPr>
          <w:p w:rsidR="00254505" w:rsidRPr="000125FF" w:rsidRDefault="0025450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403" w:type="dxa"/>
            <w:vMerge w:val="restart"/>
          </w:tcPr>
          <w:p w:rsidR="00254505" w:rsidRPr="000125FF" w:rsidRDefault="0025450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2268" w:type="dxa"/>
            <w:gridSpan w:val="2"/>
            <w:textDirection w:val="btLr"/>
          </w:tcPr>
          <w:p w:rsidR="00254505" w:rsidRPr="000125FF" w:rsidRDefault="00254505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Знает о принципах здорового образа жизни (двигательная активность, закаливание, здоровое питание, правильная осанка) и старается их соблюдать</w:t>
            </w:r>
          </w:p>
        </w:tc>
        <w:tc>
          <w:tcPr>
            <w:tcW w:w="1842" w:type="dxa"/>
            <w:gridSpan w:val="2"/>
            <w:textDirection w:val="btLr"/>
          </w:tcPr>
          <w:p w:rsidR="00254505" w:rsidRPr="000125FF" w:rsidRDefault="00254505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Называет атрибуты некоторых видов спорта, имеет предпочтение в выборе подвижных игр с правилами</w:t>
            </w:r>
          </w:p>
        </w:tc>
        <w:tc>
          <w:tcPr>
            <w:tcW w:w="1560" w:type="dxa"/>
            <w:gridSpan w:val="2"/>
            <w:textDirection w:val="btLr"/>
          </w:tcPr>
          <w:p w:rsidR="00254505" w:rsidRPr="000125FF" w:rsidRDefault="00E56DD2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Выполняет ОРУ по собственной инициативе, согласует движения рук и ног</w:t>
            </w:r>
          </w:p>
        </w:tc>
        <w:tc>
          <w:tcPr>
            <w:tcW w:w="1275" w:type="dxa"/>
            <w:gridSpan w:val="2"/>
            <w:textDirection w:val="btLr"/>
          </w:tcPr>
          <w:p w:rsidR="00254505" w:rsidRPr="000125FF" w:rsidRDefault="00E56DD2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Умеет прыгать в длину с места, с разбега, в высоту с разбега, через скакалку</w:t>
            </w:r>
          </w:p>
        </w:tc>
        <w:tc>
          <w:tcPr>
            <w:tcW w:w="1985" w:type="dxa"/>
            <w:gridSpan w:val="2"/>
            <w:textDirection w:val="btLr"/>
          </w:tcPr>
          <w:p w:rsidR="00254505" w:rsidRPr="000125FF" w:rsidRDefault="00E56DD2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Умеет перестраиваться в 3-4 колонны, в 2-3 круга на ходу, в 2 шеренги после пересчета, соблюдает интервалы в передвижении</w:t>
            </w:r>
          </w:p>
        </w:tc>
        <w:tc>
          <w:tcPr>
            <w:tcW w:w="1984" w:type="dxa"/>
            <w:gridSpan w:val="2"/>
            <w:textDirection w:val="btLr"/>
          </w:tcPr>
          <w:p w:rsidR="00254505" w:rsidRPr="000125FF" w:rsidRDefault="00E56DD2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Умеет метать предметы правой и левой руками в вертикальную и горизонтальную цель, в движущуюся цель, отбивает и ловит мяч</w:t>
            </w:r>
          </w:p>
        </w:tc>
        <w:tc>
          <w:tcPr>
            <w:tcW w:w="1148" w:type="dxa"/>
            <w:gridSpan w:val="3"/>
            <w:textDirection w:val="btLr"/>
          </w:tcPr>
          <w:p w:rsidR="00254505" w:rsidRPr="000125FF" w:rsidRDefault="00E56DD2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  <w:vMerge/>
          </w:tcPr>
          <w:p w:rsidR="00254505" w:rsidRPr="000125FF" w:rsidRDefault="0025450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3" w:type="dxa"/>
            <w:vMerge/>
          </w:tcPr>
          <w:p w:rsidR="00254505" w:rsidRPr="000125FF" w:rsidRDefault="0025450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254505" w:rsidRPr="000125FF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67" w:type="dxa"/>
          </w:tcPr>
          <w:p w:rsidR="00254505" w:rsidRPr="000125FF" w:rsidRDefault="00332946" w:rsidP="009844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E56DD2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</w:trPr>
        <w:tc>
          <w:tcPr>
            <w:tcW w:w="567" w:type="dxa"/>
          </w:tcPr>
          <w:p w:rsidR="00AA6B35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40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AA6B35" w:rsidRPr="000125FF" w:rsidRDefault="00AA6B35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44D3" w:rsidTr="009844D3">
        <w:trPr>
          <w:gridAfter w:val="1"/>
          <w:wAfter w:w="14" w:type="dxa"/>
          <w:trHeight w:val="553"/>
        </w:trPr>
        <w:tc>
          <w:tcPr>
            <w:tcW w:w="3970" w:type="dxa"/>
            <w:gridSpan w:val="2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734021" w:rsidRPr="000125FF" w:rsidRDefault="00734021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34021" w:rsidRDefault="00734021" w:rsidP="00AA6B35">
      <w:pPr>
        <w:rPr>
          <w:rFonts w:ascii="Times New Roman" w:hAnsi="Times New Roman" w:cs="Times New Roman"/>
          <w:sz w:val="28"/>
          <w:szCs w:val="28"/>
        </w:rPr>
      </w:pP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25FF" w:rsidRDefault="000125FF" w:rsidP="000125F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991A6C" w:rsidRDefault="000125FF" w:rsidP="000125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91A6C">
        <w:rPr>
          <w:rFonts w:ascii="Times New Roman" w:hAnsi="Times New Roman" w:cs="Times New Roman"/>
          <w:sz w:val="28"/>
          <w:szCs w:val="28"/>
        </w:rPr>
        <w:br w:type="page"/>
      </w:r>
    </w:p>
    <w:p w:rsidR="00991A6C" w:rsidRDefault="00826296" w:rsidP="0033294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 Познавательное развитие »</w:t>
      </w:r>
    </w:p>
    <w:tbl>
      <w:tblPr>
        <w:tblStyle w:val="a3"/>
        <w:tblW w:w="16151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420"/>
        <w:gridCol w:w="1849"/>
        <w:gridCol w:w="992"/>
        <w:gridCol w:w="1134"/>
        <w:gridCol w:w="567"/>
        <w:gridCol w:w="567"/>
        <w:gridCol w:w="567"/>
        <w:gridCol w:w="567"/>
        <w:gridCol w:w="1134"/>
        <w:gridCol w:w="567"/>
        <w:gridCol w:w="567"/>
        <w:gridCol w:w="567"/>
        <w:gridCol w:w="567"/>
        <w:gridCol w:w="567"/>
        <w:gridCol w:w="567"/>
        <w:gridCol w:w="567"/>
        <w:gridCol w:w="567"/>
        <w:gridCol w:w="575"/>
        <w:gridCol w:w="522"/>
        <w:gridCol w:w="539"/>
        <w:gridCol w:w="501"/>
        <w:gridCol w:w="564"/>
        <w:gridCol w:w="543"/>
        <w:gridCol w:w="574"/>
      </w:tblGrid>
      <w:tr w:rsidR="00332946" w:rsidTr="009844D3">
        <w:trPr>
          <w:cantSplit/>
          <w:trHeight w:val="3674"/>
        </w:trPr>
        <w:tc>
          <w:tcPr>
            <w:tcW w:w="420" w:type="dxa"/>
            <w:vAlign w:val="center"/>
          </w:tcPr>
          <w:p w:rsidR="00991A6C" w:rsidRPr="00332946" w:rsidRDefault="00991A6C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2946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1849" w:type="dxa"/>
            <w:vAlign w:val="center"/>
          </w:tcPr>
          <w:p w:rsidR="00991A6C" w:rsidRPr="00332946" w:rsidRDefault="00991A6C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2946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992" w:type="dxa"/>
            <w:textDirection w:val="btLr"/>
          </w:tcPr>
          <w:p w:rsidR="00991A6C" w:rsidRPr="00991A6C" w:rsidRDefault="00991A6C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Проявляет познавательный интерес в быту и в организованной деятельности, ищет способы определения свойств незнакомых предметов</w:t>
            </w:r>
          </w:p>
        </w:tc>
        <w:tc>
          <w:tcPr>
            <w:tcW w:w="1134" w:type="dxa"/>
            <w:textDirection w:val="btLr"/>
          </w:tcPr>
          <w:p w:rsidR="00991A6C" w:rsidRPr="00991A6C" w:rsidRDefault="00826296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свои  имя и фамилию, страну и адрес проживания, имена и фамилии родителей, их место работы и род занятий, свое близкое окружение</w:t>
            </w:r>
          </w:p>
        </w:tc>
        <w:tc>
          <w:tcPr>
            <w:tcW w:w="1134" w:type="dxa"/>
            <w:gridSpan w:val="2"/>
            <w:textDirection w:val="btLr"/>
          </w:tcPr>
          <w:p w:rsidR="00991A6C" w:rsidRPr="00991A6C" w:rsidRDefault="00826296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герб, флаг, гимн России столицу. Может назвать некоторые  государственные праздники и их значение в жизни граждан России</w:t>
            </w:r>
          </w:p>
        </w:tc>
        <w:tc>
          <w:tcPr>
            <w:tcW w:w="1134" w:type="dxa"/>
            <w:gridSpan w:val="2"/>
            <w:textDirection w:val="btLr"/>
          </w:tcPr>
          <w:p w:rsidR="00991A6C" w:rsidRPr="00991A6C" w:rsidRDefault="00A8781A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Может назвать некоторые достопримечательности родного города/поселения</w:t>
            </w:r>
          </w:p>
        </w:tc>
        <w:tc>
          <w:tcPr>
            <w:tcW w:w="1701" w:type="dxa"/>
            <w:gridSpan w:val="2"/>
            <w:textDirection w:val="btLr"/>
          </w:tcPr>
          <w:p w:rsidR="00991A6C" w:rsidRPr="00991A6C" w:rsidRDefault="00A8781A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Имеет представление о космосе, планете Земля, умеет наблюдать за Солнцем и Луной как небесными объектами, знает о их значении в жизнедеятельности всего живого на планете (смена времен года, смена дня и ночи)</w:t>
            </w:r>
          </w:p>
        </w:tc>
        <w:tc>
          <w:tcPr>
            <w:tcW w:w="1134" w:type="dxa"/>
            <w:gridSpan w:val="2"/>
            <w:textDirection w:val="btLr"/>
          </w:tcPr>
          <w:p w:rsidR="00991A6C" w:rsidRPr="00991A6C" w:rsidRDefault="00A8781A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и называет зверей, птиц, пресмыкающихся, земноводных, насекомых</w:t>
            </w:r>
          </w:p>
        </w:tc>
        <w:tc>
          <w:tcPr>
            <w:tcW w:w="1134" w:type="dxa"/>
            <w:gridSpan w:val="2"/>
            <w:textDirection w:val="btLr"/>
          </w:tcPr>
          <w:p w:rsidR="00991A6C" w:rsidRPr="00991A6C" w:rsidRDefault="00A8781A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Количественный и порядковый счет в пределах 20, знает состав числа до 10 из единиц и из двух меньших (до 5)</w:t>
            </w:r>
          </w:p>
        </w:tc>
        <w:tc>
          <w:tcPr>
            <w:tcW w:w="1134" w:type="dxa"/>
            <w:gridSpan w:val="2"/>
            <w:textDirection w:val="btLr"/>
          </w:tcPr>
          <w:p w:rsidR="00991A6C" w:rsidRPr="00991A6C" w:rsidRDefault="00A8781A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Составляет и решает задачи в одно действие на «+», пользуется цифрами</w:t>
            </w:r>
            <w:r w:rsidR="008E7DAE">
              <w:rPr>
                <w:rFonts w:ascii="Times New Roman" w:hAnsi="Times New Roman" w:cs="Times New Roman"/>
                <w:sz w:val="20"/>
                <w:szCs w:val="20"/>
              </w:rPr>
              <w:t xml:space="preserve"> и арифметическими знаками</w:t>
            </w:r>
          </w:p>
        </w:tc>
        <w:tc>
          <w:tcPr>
            <w:tcW w:w="1142" w:type="dxa"/>
            <w:gridSpan w:val="2"/>
            <w:textDirection w:val="btLr"/>
          </w:tcPr>
          <w:p w:rsidR="00991A6C" w:rsidRPr="00991A6C" w:rsidRDefault="008E7DAE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способы измерения величины: длины, массы. Пользуется условной меркой</w:t>
            </w:r>
          </w:p>
        </w:tc>
        <w:tc>
          <w:tcPr>
            <w:tcW w:w="1061" w:type="dxa"/>
            <w:gridSpan w:val="2"/>
            <w:textDirection w:val="btLr"/>
          </w:tcPr>
          <w:p w:rsidR="00991A6C" w:rsidRPr="00991A6C" w:rsidRDefault="008E7DAE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Называет отрезок, угол, круг, овал, многоугольник, шар, куб, проводит их сравнение.  Умеет делить фигуры на несколько частей  и составлять целое</w:t>
            </w:r>
          </w:p>
        </w:tc>
        <w:tc>
          <w:tcPr>
            <w:tcW w:w="1065" w:type="dxa"/>
            <w:gridSpan w:val="2"/>
            <w:textDirection w:val="btLr"/>
          </w:tcPr>
          <w:p w:rsidR="00991A6C" w:rsidRPr="00991A6C" w:rsidRDefault="00081B4F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временные отношение: день- неделя- месяц, минута-час (по часам), последовательность времен года и дней недели</w:t>
            </w:r>
          </w:p>
        </w:tc>
        <w:tc>
          <w:tcPr>
            <w:tcW w:w="1117" w:type="dxa"/>
            <w:gridSpan w:val="2"/>
            <w:textDirection w:val="btLr"/>
          </w:tcPr>
          <w:p w:rsidR="00991A6C" w:rsidRPr="00991A6C" w:rsidRDefault="00081B4F" w:rsidP="0033294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</w:t>
            </w:r>
          </w:p>
        </w:tc>
      </w:tr>
      <w:tr w:rsidR="00332946" w:rsidTr="009844D3">
        <w:tc>
          <w:tcPr>
            <w:tcW w:w="420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1134" w:type="dxa"/>
          </w:tcPr>
          <w:p w:rsidR="00991A6C" w:rsidRPr="00991A6C" w:rsidRDefault="00332946" w:rsidP="00332946">
            <w:pPr>
              <w:ind w:left="-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75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22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39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01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4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43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74" w:type="dxa"/>
          </w:tcPr>
          <w:p w:rsidR="00991A6C" w:rsidRPr="00991A6C" w:rsidRDefault="00332946" w:rsidP="00332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332946" w:rsidTr="009844D3">
        <w:tc>
          <w:tcPr>
            <w:tcW w:w="420" w:type="dxa"/>
          </w:tcPr>
          <w:p w:rsidR="00991A6C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4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991A6C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4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991A6C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991A6C" w:rsidRPr="00991A6C" w:rsidRDefault="00991A6C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081B4F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49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081B4F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849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081B4F" w:rsidRPr="00991A6C" w:rsidRDefault="00081B4F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54629B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84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54629B" w:rsidRPr="00991A6C" w:rsidRDefault="0054629B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84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84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84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84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127236" w:rsidRPr="00991A6C" w:rsidRDefault="0012723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29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420" w:type="dxa"/>
          </w:tcPr>
          <w:p w:rsidR="00332946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84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2946" w:rsidTr="009844D3">
        <w:tc>
          <w:tcPr>
            <w:tcW w:w="2269" w:type="dxa"/>
            <w:gridSpan w:val="2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5FF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5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1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3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dxa"/>
          </w:tcPr>
          <w:p w:rsidR="00332946" w:rsidRPr="00991A6C" w:rsidRDefault="00332946" w:rsidP="00AA6B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844D3" w:rsidRDefault="009844D3" w:rsidP="009844D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9844D3" w:rsidRDefault="009844D3" w:rsidP="009844D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844D3" w:rsidRDefault="009844D3" w:rsidP="009844D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6D0184" w:rsidRDefault="009844D3" w:rsidP="009844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6D0184" w:rsidRDefault="006D0184" w:rsidP="00AA6B35">
      <w:pPr>
        <w:rPr>
          <w:rFonts w:ascii="Times New Roman" w:hAnsi="Times New Roman" w:cs="Times New Roman"/>
          <w:sz w:val="28"/>
          <w:szCs w:val="28"/>
        </w:rPr>
      </w:pPr>
      <w:r w:rsidRPr="006D018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1" name="Рисунок 1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184" w:rsidRDefault="006D0184" w:rsidP="00AA6B35">
      <w:pPr>
        <w:rPr>
          <w:rFonts w:ascii="Times New Roman" w:hAnsi="Times New Roman" w:cs="Times New Roman"/>
          <w:sz w:val="28"/>
          <w:szCs w:val="28"/>
        </w:rPr>
      </w:pPr>
      <w:r w:rsidRPr="006D018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2" name="Рисунок 2" descr="D:\Documents\Арбатская\Арбатская Т.А\докладна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рбатская\Арбатская Т.А\докладная\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0184" w:rsidSect="00332946">
      <w:pgSz w:w="16838" w:h="11906" w:orient="landscape"/>
      <w:pgMar w:top="284" w:right="1134" w:bottom="426" w:left="1134" w:header="708" w:footer="708" w:gutter="0"/>
      <w:pgBorders w:display="firstPage" w:offsetFrom="page">
        <w:top w:val="double" w:sz="24" w:space="24" w:color="auto"/>
        <w:left w:val="double" w:sz="24" w:space="24" w:color="auto"/>
        <w:bottom w:val="double" w:sz="24" w:space="24" w:color="auto"/>
        <w:right w:val="double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820EF"/>
    <w:rsid w:val="00010EA3"/>
    <w:rsid w:val="000125FF"/>
    <w:rsid w:val="00081B4F"/>
    <w:rsid w:val="00127236"/>
    <w:rsid w:val="00254505"/>
    <w:rsid w:val="002C2E20"/>
    <w:rsid w:val="00332946"/>
    <w:rsid w:val="004132BE"/>
    <w:rsid w:val="00542E97"/>
    <w:rsid w:val="0054629B"/>
    <w:rsid w:val="00567DE1"/>
    <w:rsid w:val="005820E1"/>
    <w:rsid w:val="00623AC9"/>
    <w:rsid w:val="006B16C8"/>
    <w:rsid w:val="006D0184"/>
    <w:rsid w:val="006F139C"/>
    <w:rsid w:val="00701D18"/>
    <w:rsid w:val="0071579F"/>
    <w:rsid w:val="00734021"/>
    <w:rsid w:val="00795E1C"/>
    <w:rsid w:val="007F4A15"/>
    <w:rsid w:val="00826296"/>
    <w:rsid w:val="008E7DAE"/>
    <w:rsid w:val="009844D3"/>
    <w:rsid w:val="00991A6C"/>
    <w:rsid w:val="009D75EA"/>
    <w:rsid w:val="00A8781A"/>
    <w:rsid w:val="00AA6B35"/>
    <w:rsid w:val="00B640E3"/>
    <w:rsid w:val="00C507AC"/>
    <w:rsid w:val="00CA5D6E"/>
    <w:rsid w:val="00D5314E"/>
    <w:rsid w:val="00DA7DC1"/>
    <w:rsid w:val="00DC3048"/>
    <w:rsid w:val="00DF491A"/>
    <w:rsid w:val="00E56DD2"/>
    <w:rsid w:val="00E820EF"/>
    <w:rsid w:val="00E851EF"/>
    <w:rsid w:val="00EF5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CE603"/>
  <w15:docId w15:val="{A8E491B1-F7D2-472A-AC2E-1B4ED1515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7D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5314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4016D6-61D3-4024-BAB8-DA42CE072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14</Pages>
  <Words>3528</Words>
  <Characters>20112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4</cp:revision>
  <dcterms:created xsi:type="dcterms:W3CDTF">2020-10-30T08:45:00Z</dcterms:created>
  <dcterms:modified xsi:type="dcterms:W3CDTF">2021-02-01T03:57:00Z</dcterms:modified>
</cp:coreProperties>
</file>